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90892" w14:textId="77777777" w:rsidR="00C632E4" w:rsidRPr="00C632E4" w:rsidRDefault="00C632E4" w:rsidP="00C632E4">
      <w:pPr>
        <w:shd w:val="clear" w:color="auto" w:fill="FFFFFF"/>
        <w:spacing w:after="225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C632E4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Информация о необходимости прохождения поступающим обязательного предварительного медицинского осмотра (обследования)</w:t>
      </w:r>
    </w:p>
    <w:p w14:paraId="6B3A9949" w14:textId="77777777" w:rsidR="00C632E4" w:rsidRPr="00C632E4" w:rsidRDefault="00C632E4" w:rsidP="00C632E4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32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поступлении на обучение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N 697</w:t>
      </w:r>
      <w:r w:rsidRPr="00C632E4">
        <w:rPr>
          <w:rFonts w:ascii="Arial" w:eastAsia="Times New Roman" w:hAnsi="Arial" w:cs="Arial"/>
          <w:color w:val="333333"/>
          <w:sz w:val="18"/>
          <w:szCs w:val="18"/>
          <w:vertAlign w:val="superscript"/>
          <w:lang w:eastAsia="ru-RU"/>
        </w:rPr>
        <w:t>7</w:t>
      </w:r>
      <w:r w:rsidRPr="00C632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поступающий представляет оригинал или копию медицинской справки, содержащей сведения о проведении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 Федерации от 12 апреля 2011 г. N302н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  <w:r w:rsidRPr="00C632E4">
        <w:rPr>
          <w:rFonts w:ascii="Arial" w:eastAsia="Times New Roman" w:hAnsi="Arial" w:cs="Arial"/>
          <w:color w:val="333333"/>
          <w:sz w:val="18"/>
          <w:szCs w:val="18"/>
          <w:vertAlign w:val="superscript"/>
          <w:lang w:eastAsia="ru-RU"/>
        </w:rPr>
        <w:t>8</w:t>
      </w:r>
      <w:r w:rsidRPr="00C632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(далее — приказ Минздравсоцразвития России). Медицинская справка признается действительной, если она получена не ранее года до дня завершения приема документов и вступительных испытаний.</w:t>
      </w:r>
    </w:p>
    <w:p w14:paraId="421773F7" w14:textId="77777777" w:rsidR="00C632E4" w:rsidRPr="00C632E4" w:rsidRDefault="00C632E4" w:rsidP="00C632E4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32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непредставления поступающим либо недействительности медицинской справки, отсутствия в ней полностью или частично сведений о проведении медицинского осмотра, соответствующего требованиям, установленным приказом Минздравсоцразвития России, образовательная организация обеспечивает прохождение поступающим медицинского осмотра полностью или в недостающей части в порядке, установленном указанным приказом. Информация о времени и месте прохождения медицинского осмотра размещается на официальном сайте.</w:t>
      </w:r>
    </w:p>
    <w:p w14:paraId="18C89AAF" w14:textId="77777777" w:rsidR="00C632E4" w:rsidRPr="00C632E4" w:rsidRDefault="00C632E4" w:rsidP="00C632E4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32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если у поступающего имеются медицинские противопоказания, установленные приказом Минздравсоцразвития России, образовательная организация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 деятельности.</w:t>
      </w:r>
    </w:p>
    <w:p w14:paraId="2897E3AA" w14:textId="77777777" w:rsidR="009803FD" w:rsidRDefault="009803FD">
      <w:bookmarkStart w:id="0" w:name="_GoBack"/>
      <w:bookmarkEnd w:id="0"/>
    </w:p>
    <w:sectPr w:rsidR="0098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684"/>
    <w:rsid w:val="00040684"/>
    <w:rsid w:val="009803FD"/>
    <w:rsid w:val="00C6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D6AE6-5544-41C3-A1DE-1DD98451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3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3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синс джон</dc:creator>
  <cp:keywords/>
  <dc:description/>
  <cp:lastModifiedBy>синс джон</cp:lastModifiedBy>
  <cp:revision>3</cp:revision>
  <dcterms:created xsi:type="dcterms:W3CDTF">2026-01-29T09:38:00Z</dcterms:created>
  <dcterms:modified xsi:type="dcterms:W3CDTF">2026-01-29T09:38:00Z</dcterms:modified>
</cp:coreProperties>
</file>